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6A" w:rsidRDefault="0086441A">
      <w:pPr>
        <w:jc w:val="both"/>
      </w:pPr>
      <w:r>
        <w:t xml:space="preserve">Para informarse sobre la normativa relacionada con el procedimiento de concursos </w:t>
      </w:r>
      <w:r>
        <w:t xml:space="preserve"> de Auxiliares</w:t>
      </w:r>
      <w:r>
        <w:t xml:space="preserve"> ingrese al apartado de REGLAMENTACIONES, dentro de la pestaña CONCURSOS.</w:t>
      </w:r>
    </w:p>
    <w:p w:rsidR="00630C6A" w:rsidRDefault="0086441A">
      <w:pPr>
        <w:jc w:val="both"/>
      </w:pPr>
      <w:r>
        <w:t>En el apartado de LLAMADOS encontrará la información actualizada sobre los llamados a concursos vigentes. Las Resoluciones de llamados a concursos contienen las bases específicas de cada uno de ellos.</w:t>
      </w:r>
    </w:p>
    <w:p w:rsidR="00630C6A" w:rsidRDefault="0086441A">
      <w:pPr>
        <w:jc w:val="both"/>
      </w:pPr>
      <w:r>
        <w:t xml:space="preserve">Para inscribirse en un llamado a concurso, descargue y </w:t>
      </w:r>
      <w:r>
        <w:t>complete:</w:t>
      </w:r>
    </w:p>
    <w:p w:rsidR="00630C6A" w:rsidRDefault="008644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la SOLICITUD DE INSCRIPCIÓN que se encuentra en FORMULARIOS/SOLICITUDES. Si no dispone de firma digital, la firma ológrafa deberá ser acompañada por una imagen de su DNI.</w:t>
      </w:r>
    </w:p>
    <w:p w:rsidR="00630C6A" w:rsidRDefault="008644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La PLANILLA DE INSCRIPCIÓN que se encuentra en FORMULARIOS/SOLICITUDES.</w:t>
      </w:r>
    </w:p>
    <w:p w:rsidR="00630C6A" w:rsidRDefault="00943B7B">
      <w:pPr>
        <w:jc w:val="both"/>
      </w:pPr>
      <w:r>
        <w:t xml:space="preserve">Dentro del plazo estipulado en la Resolución de llamado a concurso, deberá enviar en formato </w:t>
      </w:r>
      <w:proofErr w:type="spellStart"/>
      <w:r>
        <w:t>pdf</w:t>
      </w:r>
      <w:proofErr w:type="spellEnd"/>
      <w:r>
        <w:t xml:space="preserve"> a la dirección de correo electrónico </w:t>
      </w:r>
      <w:hyperlink r:id="rId6">
        <w:r>
          <w:rPr>
            <w:color w:val="0000FF"/>
            <w:u w:val="single"/>
          </w:rPr>
          <w:t>concursos.quimica@uns.edu.ar</w:t>
        </w:r>
      </w:hyperlink>
      <w:r>
        <w:t xml:space="preserve"> la solicitud, la planilla de inscripción y el Currículum Vitae.</w:t>
      </w:r>
    </w:p>
    <w:p w:rsidR="0086441A" w:rsidRDefault="0086441A" w:rsidP="0086441A">
      <w:pPr>
        <w:pStyle w:val="Prrafodelista"/>
        <w:numPr>
          <w:ilvl w:val="0"/>
          <w:numId w:val="2"/>
        </w:numPr>
        <w:jc w:val="both"/>
      </w:pPr>
      <w:r>
        <w:t xml:space="preserve">Los postulantes graduados de la UNS con el título en trámite deberán enviar adicionalmente el  certificado </w:t>
      </w:r>
      <w:r w:rsidRPr="0086441A">
        <w:t>“Trámite de Título estado: en condiciones”</w:t>
      </w:r>
      <w:r>
        <w:t xml:space="preserve"> (Resolución CSU-749/12)</w:t>
      </w:r>
    </w:p>
    <w:p w:rsidR="0066658F" w:rsidRDefault="0066658F" w:rsidP="0086441A">
      <w:pPr>
        <w:pStyle w:val="Prrafodelista"/>
        <w:numPr>
          <w:ilvl w:val="0"/>
          <w:numId w:val="3"/>
        </w:numPr>
        <w:jc w:val="both"/>
      </w:pPr>
      <w:r>
        <w:t>En los llamados a concurso para la cobertura de cargos de Ayudante de docencia “B”, los alumn</w:t>
      </w:r>
      <w:r w:rsidR="0086441A">
        <w:t xml:space="preserve">os deben adjuntar </w:t>
      </w:r>
      <w:r>
        <w:t xml:space="preserve"> su certificado analítico.</w:t>
      </w:r>
    </w:p>
    <w:p w:rsidR="00630C6A" w:rsidRDefault="0086441A">
      <w:pPr>
        <w:jc w:val="both"/>
      </w:pPr>
      <w:r>
        <w:t>Recibida la</w:t>
      </w:r>
      <w:r>
        <w:t xml:space="preserve"> solici</w:t>
      </w:r>
      <w:r>
        <w:t>tud, se procederá a habilitarle una carpeta electrónica en la cual podrá subir toda la documentación  de respaldo en formato digital.</w:t>
      </w:r>
    </w:p>
    <w:p w:rsidR="00630C6A" w:rsidRDefault="0086441A">
      <w:pPr>
        <w:jc w:val="both"/>
      </w:pPr>
      <w:r>
        <w:t>Finalmente recibirá un correo electrónico acusando recibo de su solicitud de inscripción en el concurso.</w:t>
      </w:r>
    </w:p>
    <w:p w:rsidR="00630C6A" w:rsidRDefault="00630C6A">
      <w:pPr>
        <w:jc w:val="both"/>
      </w:pPr>
    </w:p>
    <w:sectPr w:rsidR="00630C6A" w:rsidSect="00630C6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90A97"/>
    <w:multiLevelType w:val="hybridMultilevel"/>
    <w:tmpl w:val="E6D61C9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A6908"/>
    <w:multiLevelType w:val="hybridMultilevel"/>
    <w:tmpl w:val="27C89D8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23928"/>
    <w:multiLevelType w:val="multilevel"/>
    <w:tmpl w:val="824C3EC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30C6A"/>
    <w:rsid w:val="00630C6A"/>
    <w:rsid w:val="0066658F"/>
    <w:rsid w:val="0086441A"/>
    <w:rsid w:val="00943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ACB"/>
  </w:style>
  <w:style w:type="paragraph" w:styleId="Ttulo1">
    <w:name w:val="heading 1"/>
    <w:basedOn w:val="normal0"/>
    <w:next w:val="normal0"/>
    <w:rsid w:val="00630C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630C6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630C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630C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630C6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630C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630C6A"/>
  </w:style>
  <w:style w:type="table" w:customStyle="1" w:styleId="TableNormal">
    <w:name w:val="Table Normal"/>
    <w:rsid w:val="00630C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30C6A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80481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0481C"/>
    <w:rPr>
      <w:color w:val="0000FF" w:themeColor="hyperlink"/>
      <w:u w:val="single"/>
    </w:rPr>
  </w:style>
  <w:style w:type="paragraph" w:styleId="Subttulo">
    <w:name w:val="Subtitle"/>
    <w:basedOn w:val="Normal"/>
    <w:next w:val="Normal"/>
    <w:rsid w:val="00630C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cursos.quimica@uns.edu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NdsnBsLeTg5YHn70al4BAQmqhg==">AMUW2mXLBAQvIIPTNDztjFa51XZzfoccrYxjpVOF8RQN7TJ+1fs9Q+wJzK3RnJvuay6UrR4k8U39BHQoP9y4PWqv/MsXm8HhgVEPWeU0apbteBY5e+zCvMw=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Silvina</dc:creator>
  <cp:lastModifiedBy>Silvina</cp:lastModifiedBy>
  <cp:revision>2</cp:revision>
  <dcterms:created xsi:type="dcterms:W3CDTF">2020-07-29T12:11:00Z</dcterms:created>
  <dcterms:modified xsi:type="dcterms:W3CDTF">2020-07-29T16:27:00Z</dcterms:modified>
</cp:coreProperties>
</file>